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9F" w:rsidRPr="009B1741" w:rsidRDefault="006B0F9F" w:rsidP="006B0F9F">
      <w:pPr>
        <w:spacing w:after="0" w:line="240" w:lineRule="auto"/>
        <w:jc w:val="center"/>
        <w:rPr>
          <w:rFonts w:ascii="Book Antiqua" w:hAnsi="Book Antiqua"/>
          <w:b/>
          <w:sz w:val="32"/>
          <w:szCs w:val="32"/>
        </w:rPr>
      </w:pPr>
      <w:r w:rsidRPr="009B1741">
        <w:rPr>
          <w:rFonts w:ascii="Book Antiqua" w:hAnsi="Book Antiqua"/>
          <w:b/>
          <w:sz w:val="32"/>
          <w:szCs w:val="32"/>
        </w:rPr>
        <w:t xml:space="preserve">Guard the Gospel </w:t>
      </w:r>
    </w:p>
    <w:p w:rsidR="006B0F9F" w:rsidRPr="009B1741" w:rsidRDefault="006B0F9F" w:rsidP="006B0F9F">
      <w:pPr>
        <w:spacing w:after="0" w:line="240" w:lineRule="auto"/>
        <w:jc w:val="center"/>
        <w:rPr>
          <w:rFonts w:ascii="Book Antiqua" w:hAnsi="Book Antiqua"/>
          <w:i/>
          <w:sz w:val="24"/>
          <w:szCs w:val="24"/>
        </w:rPr>
      </w:pPr>
      <w:r w:rsidRPr="009B1741">
        <w:rPr>
          <w:rFonts w:ascii="Book Antiqua" w:hAnsi="Book Antiqua"/>
          <w:i/>
          <w:sz w:val="24"/>
          <w:szCs w:val="24"/>
        </w:rPr>
        <w:t xml:space="preserve">Paul, the Reformation, and the Continued Call to Doctrinal Vigilance </w:t>
      </w:r>
    </w:p>
    <w:p w:rsidR="006B0F9F" w:rsidRDefault="006B0F9F" w:rsidP="006B0F9F">
      <w:pPr>
        <w:spacing w:after="0" w:line="240" w:lineRule="auto"/>
        <w:jc w:val="center"/>
        <w:rPr>
          <w:rFonts w:ascii="Book Antiqua" w:hAnsi="Book Antiqua"/>
          <w:sz w:val="24"/>
          <w:szCs w:val="24"/>
        </w:rPr>
      </w:pPr>
      <w:r>
        <w:rPr>
          <w:rFonts w:ascii="Book Antiqua" w:hAnsi="Book Antiqua"/>
          <w:sz w:val="24"/>
          <w:szCs w:val="24"/>
        </w:rPr>
        <w:t>(Galatians 1:6-10)</w:t>
      </w:r>
    </w:p>
    <w:p w:rsidR="00BA2F55" w:rsidRDefault="00BA2F55" w:rsidP="006B0F9F">
      <w:pPr>
        <w:spacing w:after="0" w:line="240" w:lineRule="auto"/>
        <w:jc w:val="center"/>
        <w:rPr>
          <w:rFonts w:ascii="Book Antiqua" w:hAnsi="Book Antiqua"/>
          <w:sz w:val="24"/>
          <w:szCs w:val="24"/>
        </w:rPr>
      </w:pPr>
    </w:p>
    <w:p w:rsidR="003D3929" w:rsidRDefault="006B0F9F" w:rsidP="006B0F9F">
      <w:pPr>
        <w:spacing w:after="0" w:line="240" w:lineRule="auto"/>
        <w:jc w:val="center"/>
        <w:rPr>
          <w:rFonts w:ascii="Book Antiqua" w:hAnsi="Book Antiqua"/>
          <w:b/>
          <w:sz w:val="24"/>
          <w:szCs w:val="24"/>
        </w:rPr>
      </w:pPr>
      <w:r w:rsidRPr="006B0F9F">
        <w:rPr>
          <w:rFonts w:ascii="Book Antiqua" w:hAnsi="Book Antiqua"/>
          <w:b/>
          <w:sz w:val="24"/>
          <w:szCs w:val="24"/>
        </w:rPr>
        <w:t>DISCUSSION QUESTIONS</w:t>
      </w:r>
    </w:p>
    <w:p w:rsidR="003D3929" w:rsidRDefault="003D3929" w:rsidP="006B0F9F">
      <w:pPr>
        <w:spacing w:after="0" w:line="240" w:lineRule="auto"/>
        <w:jc w:val="center"/>
        <w:rPr>
          <w:rFonts w:ascii="Book Antiqua" w:hAnsi="Book Antiqua"/>
          <w:b/>
          <w:sz w:val="24"/>
          <w:szCs w:val="24"/>
        </w:rPr>
      </w:pPr>
    </w:p>
    <w:p w:rsidR="00023B91" w:rsidRDefault="00023B91" w:rsidP="00023B91">
      <w:pPr>
        <w:pStyle w:val="ListParagraph"/>
        <w:spacing w:after="0" w:line="240" w:lineRule="auto"/>
        <w:ind w:left="778"/>
        <w:rPr>
          <w:rFonts w:ascii="Book Antiqua" w:hAnsi="Book Antiqua"/>
          <w:b/>
          <w:sz w:val="24"/>
          <w:szCs w:val="24"/>
        </w:rPr>
      </w:pPr>
    </w:p>
    <w:p w:rsidR="003D3929" w:rsidRPr="003D3929" w:rsidRDefault="003D3929" w:rsidP="003D3929">
      <w:pPr>
        <w:pStyle w:val="ListParagraph"/>
        <w:numPr>
          <w:ilvl w:val="0"/>
          <w:numId w:val="1"/>
        </w:numPr>
        <w:spacing w:after="0" w:line="240" w:lineRule="auto"/>
        <w:rPr>
          <w:rFonts w:ascii="Book Antiqua" w:hAnsi="Book Antiqua"/>
          <w:b/>
          <w:sz w:val="24"/>
          <w:szCs w:val="24"/>
        </w:rPr>
      </w:pPr>
      <w:r w:rsidRPr="00023B91">
        <w:rPr>
          <w:rFonts w:ascii="Book Antiqua" w:hAnsi="Book Antiqua"/>
          <w:b/>
          <w:sz w:val="24"/>
          <w:szCs w:val="24"/>
        </w:rPr>
        <w:t>STUDY:</w:t>
      </w:r>
      <w:r>
        <w:rPr>
          <w:rFonts w:ascii="Book Antiqua" w:hAnsi="Book Antiqua"/>
          <w:sz w:val="24"/>
          <w:szCs w:val="24"/>
        </w:rPr>
        <w:t xml:space="preserve"> What is unique about Paul’s tone in Galatians in contrast with his other letters (compare to Romans 1:1-17, Philippians 1:1-11, 1 Thessalonians 1:1-10)? Why is this the case (i.e. why is Paul “astonished”)? In what way(s) were they </w:t>
      </w:r>
      <w:r w:rsidR="00023B91">
        <w:rPr>
          <w:rFonts w:ascii="Book Antiqua" w:hAnsi="Book Antiqua"/>
          <w:sz w:val="24"/>
          <w:szCs w:val="24"/>
        </w:rPr>
        <w:t>“</w:t>
      </w:r>
      <w:r>
        <w:rPr>
          <w:rFonts w:ascii="Book Antiqua" w:hAnsi="Book Antiqua"/>
          <w:sz w:val="24"/>
          <w:szCs w:val="24"/>
        </w:rPr>
        <w:t>deserting</w:t>
      </w:r>
      <w:r w:rsidR="00023B91">
        <w:rPr>
          <w:rFonts w:ascii="Book Antiqua" w:hAnsi="Book Antiqua"/>
          <w:sz w:val="24"/>
          <w:szCs w:val="24"/>
        </w:rPr>
        <w:t>”</w:t>
      </w:r>
      <w:r>
        <w:rPr>
          <w:rFonts w:ascii="Book Antiqua" w:hAnsi="Book Antiqua"/>
          <w:sz w:val="24"/>
          <w:szCs w:val="24"/>
        </w:rPr>
        <w:t xml:space="preserve"> the gospel (see Galatians 3:1-14</w:t>
      </w:r>
      <w:r w:rsidR="00361CDF">
        <w:rPr>
          <w:rFonts w:ascii="Book Antiqua" w:hAnsi="Book Antiqua"/>
          <w:sz w:val="24"/>
          <w:szCs w:val="24"/>
        </w:rPr>
        <w:t>; 5:7-12</w:t>
      </w:r>
      <w:r>
        <w:rPr>
          <w:rFonts w:ascii="Book Antiqua" w:hAnsi="Book Antiqua"/>
          <w:sz w:val="24"/>
          <w:szCs w:val="24"/>
        </w:rPr>
        <w:t xml:space="preserve">)? According to Paul, what would be the consequence of deserting the true gospel? </w:t>
      </w:r>
    </w:p>
    <w:p w:rsidR="00361CDF" w:rsidRPr="00361CDF" w:rsidRDefault="00361CDF" w:rsidP="00361CDF">
      <w:pPr>
        <w:pStyle w:val="ListParagraph"/>
        <w:spacing w:after="0" w:line="240" w:lineRule="auto"/>
        <w:ind w:left="778"/>
        <w:rPr>
          <w:rFonts w:ascii="Book Antiqua" w:hAnsi="Book Antiqua"/>
          <w:b/>
          <w:sz w:val="24"/>
          <w:szCs w:val="24"/>
        </w:rPr>
      </w:pPr>
    </w:p>
    <w:p w:rsidR="003D3929" w:rsidRPr="003D3929" w:rsidRDefault="003D3929" w:rsidP="003D3929">
      <w:pPr>
        <w:pStyle w:val="ListParagraph"/>
        <w:numPr>
          <w:ilvl w:val="0"/>
          <w:numId w:val="1"/>
        </w:numPr>
        <w:spacing w:after="0" w:line="240" w:lineRule="auto"/>
        <w:rPr>
          <w:rFonts w:ascii="Book Antiqua" w:hAnsi="Book Antiqua"/>
          <w:b/>
          <w:sz w:val="24"/>
          <w:szCs w:val="24"/>
        </w:rPr>
      </w:pPr>
      <w:r w:rsidRPr="00023B91">
        <w:rPr>
          <w:rFonts w:ascii="Book Antiqua" w:hAnsi="Book Antiqua"/>
          <w:b/>
          <w:sz w:val="24"/>
          <w:szCs w:val="24"/>
        </w:rPr>
        <w:t>STUDY:</w:t>
      </w:r>
      <w:r w:rsidR="001B03FC">
        <w:rPr>
          <w:rFonts w:ascii="Book Antiqua" w:hAnsi="Book Antiqua"/>
          <w:sz w:val="24"/>
          <w:szCs w:val="24"/>
        </w:rPr>
        <w:t xml:space="preserve"> What does Paul say that the false teachers desire to do to the gospel of Christ? What effect was this having on the Galatian Christians? What does this tell us about the impact that false teaching can have on the life of a church (see also 2 Timothy 3:1-9</w:t>
      </w:r>
      <w:r w:rsidR="00361CDF">
        <w:rPr>
          <w:rFonts w:ascii="Book Antiqua" w:hAnsi="Book Antiqua"/>
          <w:sz w:val="24"/>
          <w:szCs w:val="24"/>
        </w:rPr>
        <w:t>, 2 Peter 2:1-22</w:t>
      </w:r>
      <w:r w:rsidR="001B03FC">
        <w:rPr>
          <w:rFonts w:ascii="Book Antiqua" w:hAnsi="Book Antiqua"/>
          <w:sz w:val="24"/>
          <w:szCs w:val="24"/>
        </w:rPr>
        <w:t xml:space="preserve">)? </w:t>
      </w:r>
    </w:p>
    <w:p w:rsidR="00361CDF" w:rsidRPr="00361CDF" w:rsidRDefault="00361CDF" w:rsidP="00361CDF">
      <w:pPr>
        <w:pStyle w:val="ListParagraph"/>
        <w:spacing w:after="0" w:line="240" w:lineRule="auto"/>
        <w:ind w:left="778"/>
        <w:rPr>
          <w:rFonts w:ascii="Book Antiqua" w:hAnsi="Book Antiqua"/>
          <w:b/>
          <w:sz w:val="24"/>
          <w:szCs w:val="24"/>
        </w:rPr>
      </w:pPr>
    </w:p>
    <w:p w:rsidR="003D3929" w:rsidRPr="003D3929" w:rsidRDefault="003D3929" w:rsidP="003D3929">
      <w:pPr>
        <w:pStyle w:val="ListParagraph"/>
        <w:numPr>
          <w:ilvl w:val="0"/>
          <w:numId w:val="1"/>
        </w:numPr>
        <w:spacing w:after="0" w:line="240" w:lineRule="auto"/>
        <w:rPr>
          <w:rFonts w:ascii="Book Antiqua" w:hAnsi="Book Antiqua"/>
          <w:b/>
          <w:sz w:val="24"/>
          <w:szCs w:val="24"/>
        </w:rPr>
      </w:pPr>
      <w:r w:rsidRPr="00023B91">
        <w:rPr>
          <w:rFonts w:ascii="Book Antiqua" w:hAnsi="Book Antiqua"/>
          <w:b/>
          <w:sz w:val="24"/>
          <w:szCs w:val="24"/>
        </w:rPr>
        <w:t>STUDY:</w:t>
      </w:r>
      <w:r w:rsidR="00361CDF">
        <w:rPr>
          <w:rFonts w:ascii="Book Antiqua" w:hAnsi="Book Antiqua"/>
          <w:sz w:val="24"/>
          <w:szCs w:val="24"/>
        </w:rPr>
        <w:t xml:space="preserve"> In your own words, explain what Paul is saying in Galatians 1:8-9. How should this practically impact our lives as Christians? What does “accursed” mean? Why is </w:t>
      </w:r>
      <w:r w:rsidR="00023B91">
        <w:rPr>
          <w:rFonts w:ascii="Book Antiqua" w:hAnsi="Book Antiqua"/>
          <w:sz w:val="24"/>
          <w:szCs w:val="24"/>
        </w:rPr>
        <w:t xml:space="preserve">this word so devastating? </w:t>
      </w:r>
      <w:r w:rsidR="00361CDF">
        <w:rPr>
          <w:rFonts w:ascii="Book Antiqua" w:hAnsi="Book Antiqua"/>
          <w:sz w:val="24"/>
          <w:szCs w:val="24"/>
        </w:rPr>
        <w:t>What misconception of his teaching was Paul addressing in verse 10 (see also Romans 6:1)? What could Paul have done (or changed in his ministry) to become more of a man-pleaser? Why was his gospel preaching so offensive</w:t>
      </w:r>
      <w:r w:rsidR="00023B91">
        <w:rPr>
          <w:rFonts w:ascii="Book Antiqua" w:hAnsi="Book Antiqua"/>
          <w:sz w:val="24"/>
          <w:szCs w:val="24"/>
        </w:rPr>
        <w:t xml:space="preserve"> to the Judaizers (see Romans ch.2)</w:t>
      </w:r>
      <w:bookmarkStart w:id="0" w:name="_GoBack"/>
      <w:bookmarkEnd w:id="0"/>
      <w:r w:rsidR="00361CDF">
        <w:rPr>
          <w:rFonts w:ascii="Book Antiqua" w:hAnsi="Book Antiqua"/>
          <w:sz w:val="24"/>
          <w:szCs w:val="24"/>
        </w:rPr>
        <w:t xml:space="preserve">? </w:t>
      </w:r>
    </w:p>
    <w:p w:rsidR="00361CDF" w:rsidRPr="00361CDF" w:rsidRDefault="00361CDF" w:rsidP="00361CDF">
      <w:pPr>
        <w:pStyle w:val="ListParagraph"/>
        <w:spacing w:after="0" w:line="240" w:lineRule="auto"/>
        <w:ind w:left="778"/>
        <w:rPr>
          <w:rFonts w:ascii="Book Antiqua" w:hAnsi="Book Antiqua"/>
          <w:b/>
          <w:sz w:val="24"/>
          <w:szCs w:val="24"/>
        </w:rPr>
      </w:pPr>
    </w:p>
    <w:p w:rsidR="006B0F9F" w:rsidRPr="003D3929" w:rsidRDefault="003D3929" w:rsidP="003D3929">
      <w:pPr>
        <w:pStyle w:val="ListParagraph"/>
        <w:numPr>
          <w:ilvl w:val="0"/>
          <w:numId w:val="1"/>
        </w:numPr>
        <w:spacing w:after="0" w:line="240" w:lineRule="auto"/>
        <w:rPr>
          <w:rFonts w:ascii="Book Antiqua" w:hAnsi="Book Antiqua"/>
          <w:b/>
          <w:sz w:val="24"/>
          <w:szCs w:val="24"/>
        </w:rPr>
      </w:pPr>
      <w:r w:rsidRPr="00023B91">
        <w:rPr>
          <w:rFonts w:ascii="Book Antiqua" w:hAnsi="Book Antiqua"/>
          <w:b/>
          <w:sz w:val="24"/>
          <w:szCs w:val="24"/>
        </w:rPr>
        <w:t>APPLY:</w:t>
      </w:r>
      <w:r>
        <w:rPr>
          <w:rFonts w:ascii="Book Antiqua" w:hAnsi="Book Antiqua"/>
          <w:sz w:val="24"/>
          <w:szCs w:val="24"/>
        </w:rPr>
        <w:t xml:space="preserve"> What are some modern versions of the gospel that would qualify as “another gospel”? Why?</w:t>
      </w:r>
      <w:r w:rsidR="00361CDF">
        <w:rPr>
          <w:rFonts w:ascii="Book Antiqua" w:hAnsi="Book Antiqua"/>
          <w:sz w:val="24"/>
          <w:szCs w:val="24"/>
        </w:rPr>
        <w:t xml:space="preserve"> In your own words, explain why it is striking to see that adding to, taking away from, or misrepresenting the gospel of Jesus Christ incurs divine judgment. How should this understanding affect our lives? Our preaching and teaching? In what way(s) are you tempted to distort the gospel? Do you drift toward a works-righteousness? Why? Do you drift toward lawlessness? Why? What disciplines can you develop in your life that will safeguard against gospel distortion? </w:t>
      </w:r>
      <w:r>
        <w:rPr>
          <w:rFonts w:ascii="Book Antiqua" w:hAnsi="Book Antiqua"/>
          <w:sz w:val="24"/>
          <w:szCs w:val="24"/>
        </w:rPr>
        <w:t xml:space="preserve">   </w:t>
      </w:r>
    </w:p>
    <w:sectPr w:rsidR="006B0F9F" w:rsidRPr="003D3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F2E71"/>
    <w:multiLevelType w:val="hybridMultilevel"/>
    <w:tmpl w:val="BCE8A6B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9F"/>
    <w:rsid w:val="00023B91"/>
    <w:rsid w:val="001A0F10"/>
    <w:rsid w:val="001B03FC"/>
    <w:rsid w:val="00361CDF"/>
    <w:rsid w:val="003D3929"/>
    <w:rsid w:val="006B0F9F"/>
    <w:rsid w:val="00BA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BCD1"/>
  <w15:chartTrackingRefBased/>
  <w15:docId w15:val="{7720B4F2-C282-4FC0-A9B8-9F704A53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2017-10-20T14:01:00Z</dcterms:created>
  <dcterms:modified xsi:type="dcterms:W3CDTF">2017-10-23T14:41:00Z</dcterms:modified>
</cp:coreProperties>
</file>